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#11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conjugate fero, ferre, tuli, latum in in the following forms given below: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Indicative Active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1st 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1st 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1st 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Perfect 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1st 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Pluperfect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1st 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Future Perfect 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1st 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Subjunctive Active Forms: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1st 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Imperfect 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1st 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1st 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Pluperfect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1st 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at least one correct English definition: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exsilium, -i, n.: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offero, offerre, obtuli, oblatum: 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usque: 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mediocris, mediocre: _________________________________________________________</w:t>
      </w:r>
      <w:r>
        <w:br w:type="textWrapping"/>
      </w:r>
    </w:p>
    <w:p>
      <w:pPr>
        <w:pStyle w:val="Body"/>
        <w:jc w:val="left"/>
      </w:pPr>
      <w:r>
        <w:rPr>
          <w:rtl w:val="0"/>
          <w:lang w:val="en-US"/>
        </w:rPr>
        <w:t>5. cum: 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occido, occidere, occidi, occisum: 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7. apud: 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vinum, -i, n.: 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forms, please give all of the correct Latin information: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9. jealousy, envy: 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help: 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a single time, once: 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12. to grieve, suffer, hurt: 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13. rumor: 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14. finger, toe: 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15. to sleep: 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Translation: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passage from Cicero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Quasi Plato vero factum id esse putet! Haec est vis huius anuli et huius exempli: si nemo sciat, tum nemo noscere poterat, ubi aliquid </w:t>
      </w:r>
      <w:r>
        <w:rPr>
          <w:b w:val="1"/>
          <w:bCs w:val="1"/>
          <w:rtl w:val="0"/>
          <w:lang w:val="en-US"/>
        </w:rPr>
        <w:t>causa</w:t>
      </w:r>
      <w:r>
        <w:rPr>
          <w:rtl w:val="0"/>
          <w:lang w:val="en-US"/>
        </w:rPr>
        <w:t xml:space="preserve"> divitiarum, potentiae, dominationis, libidinis fecisti, si dei hominesque acta mala non vidissent.</w:t>
      </w:r>
      <w:r>
        <w:rPr>
          <w:rtl w:val="0"/>
        </w:rPr>
        <w:t xml:space="preserve"> </w:t>
      </w:r>
      <w:r>
        <w:rPr>
          <w:rtl w:val="0"/>
          <w:lang w:val="en-US"/>
        </w:rPr>
        <w:t xml:space="preserve">Ergo rogo an facias, si anulum habeas. Hi philosophi negant se facere id posse, quod fabula ficta est. Iterum iterumque </w:t>
      </w:r>
      <w:r>
        <w:rPr>
          <w:b w:val="1"/>
          <w:bCs w:val="1"/>
          <w:rtl w:val="0"/>
          <w:lang w:val="en-US"/>
        </w:rPr>
        <w:t>urgent rustice sane</w:t>
      </w:r>
      <w:r>
        <w:rPr>
          <w:rtl w:val="0"/>
          <w:lang w:val="en-US"/>
        </w:rPr>
        <w:t>.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4: Identification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answer the following questions using the text above: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What is the case of </w:t>
      </w:r>
      <w:r>
        <w:rPr>
          <w:b w:val="1"/>
          <w:bCs w:val="1"/>
          <w:rtl w:val="0"/>
          <w:lang w:val="en-US"/>
        </w:rPr>
        <w:t>manus? (line 1): 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Give an example of </w:t>
      </w:r>
      <w:r>
        <w:rPr>
          <w:b w:val="1"/>
          <w:bCs w:val="1"/>
          <w:rtl w:val="0"/>
          <w:lang w:val="en-US"/>
        </w:rPr>
        <w:t>indirect speech: 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 xml:space="preserve">Give the person, number, tense, voice, and mood of </w:t>
      </w:r>
      <w:r>
        <w:rPr>
          <w:b w:val="1"/>
          <w:bCs w:val="1"/>
          <w:rtl w:val="0"/>
          <w:lang w:val="en-US"/>
        </w:rPr>
        <w:t>sciat (line 1): 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 xml:space="preserve">Give an example of an </w:t>
      </w:r>
      <w:r>
        <w:rPr>
          <w:b w:val="1"/>
          <w:bCs w:val="1"/>
          <w:rtl w:val="0"/>
          <w:lang w:val="en-US"/>
        </w:rPr>
        <w:t>indirect question: 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 xml:space="preserve">Give an example of a </w:t>
      </w:r>
      <w:r>
        <w:rPr>
          <w:b w:val="1"/>
          <w:bCs w:val="1"/>
          <w:rtl w:val="0"/>
          <w:lang w:val="en-US"/>
        </w:rPr>
        <w:t>result clause: 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6. </w:t>
      </w:r>
      <w:r>
        <w:rPr>
          <w:b w:val="0"/>
          <w:bCs w:val="0"/>
          <w:rtl w:val="0"/>
          <w:lang w:val="en-US"/>
        </w:rPr>
        <w:t xml:space="preserve">Give the case and number of </w:t>
      </w:r>
      <w:r>
        <w:rPr>
          <w:b w:val="1"/>
          <w:bCs w:val="1"/>
          <w:rtl w:val="0"/>
          <w:lang w:val="en-US"/>
        </w:rPr>
        <w:t>exempli (line 1): 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7. </w:t>
      </w:r>
      <w:r>
        <w:rPr>
          <w:b w:val="0"/>
          <w:bCs w:val="0"/>
          <w:rtl w:val="0"/>
          <w:lang w:val="en-US"/>
        </w:rPr>
        <w:t xml:space="preserve">Give the person, number, tense, voice, and mood of </w:t>
      </w:r>
      <w:r>
        <w:rPr>
          <w:b w:val="1"/>
          <w:bCs w:val="1"/>
          <w:rtl w:val="0"/>
          <w:lang w:val="en-US"/>
        </w:rPr>
        <w:t>vidissent (line 3): 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8. </w:t>
      </w:r>
      <w:r>
        <w:rPr>
          <w:b w:val="0"/>
          <w:bCs w:val="0"/>
          <w:rtl w:val="0"/>
          <w:lang w:val="en-US"/>
        </w:rPr>
        <w:t xml:space="preserve">Give the case of </w:t>
      </w:r>
      <w:r>
        <w:rPr>
          <w:b w:val="1"/>
          <w:bCs w:val="1"/>
          <w:rtl w:val="0"/>
          <w:lang w:val="en-US"/>
        </w:rPr>
        <w:t>acta (line 3): 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